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5E0F" w14:textId="77777777" w:rsidR="003727E1" w:rsidRPr="003C376E" w:rsidRDefault="00862331" w:rsidP="003C376E">
      <w:pPr>
        <w:spacing w:beforeLines="50" w:before="180" w:line="276" w:lineRule="auto"/>
        <w:jc w:val="center"/>
        <w:rPr>
          <w:rFonts w:ascii="HGMaruGothicMPRO" w:eastAsia="HGMaruGothicMPRO" w:hAnsi="HGMaruGothicMPRO"/>
          <w:sz w:val="72"/>
          <w:szCs w:val="56"/>
          <w:bdr w:val="single" w:sz="4" w:space="0" w:color="auto"/>
        </w:rPr>
      </w:pPr>
      <w:r w:rsidRPr="003C376E">
        <w:rPr>
          <w:rFonts w:ascii="HGMaruGothicMPRO" w:eastAsia="HGMaruGothicMPRO" w:hAnsi="HGMaruGothicMPRO" w:hint="eastAsia"/>
          <w:sz w:val="72"/>
          <w:szCs w:val="56"/>
          <w:bdr w:val="single" w:sz="4" w:space="0" w:color="auto"/>
        </w:rPr>
        <w:t>ご　　注　　意</w:t>
      </w:r>
    </w:p>
    <w:p w14:paraId="2B4E5385" w14:textId="77777777" w:rsidR="003C376E" w:rsidRPr="007E0749" w:rsidRDefault="003C376E" w:rsidP="007E0749">
      <w:pPr>
        <w:rPr>
          <w:rFonts w:ascii="HGMaruGothicMPRO" w:eastAsia="HGMaruGothicMPRO" w:hAnsi="HGMaruGothicMPRO"/>
          <w:sz w:val="18"/>
          <w:szCs w:val="18"/>
        </w:rPr>
      </w:pPr>
    </w:p>
    <w:p w14:paraId="76E6E8B5" w14:textId="77777777" w:rsidR="003C376E" w:rsidRDefault="00862331" w:rsidP="007E0749">
      <w:pPr>
        <w:rPr>
          <w:rFonts w:ascii="HGMaruGothicMPRO" w:eastAsia="HGMaruGothicMPRO" w:hAnsi="HGMaruGothicMPRO"/>
          <w:sz w:val="48"/>
          <w:szCs w:val="48"/>
        </w:rPr>
      </w:pPr>
      <w:r>
        <w:rPr>
          <w:rFonts w:ascii="HGMaruGothicMPRO" w:eastAsia="HGMaruGothicMPRO" w:hAnsi="HGMaruGothicMPRO" w:hint="eastAsia"/>
          <w:sz w:val="48"/>
          <w:szCs w:val="48"/>
        </w:rPr>
        <w:t>長崎市</w:t>
      </w:r>
      <w:r w:rsidR="00FA0DD2">
        <w:rPr>
          <w:rFonts w:ascii="HGMaruGothicMPRO" w:eastAsia="HGMaruGothicMPRO" w:hAnsi="HGMaruGothicMPRO" w:hint="eastAsia"/>
          <w:sz w:val="48"/>
          <w:szCs w:val="48"/>
        </w:rPr>
        <w:t>の</w:t>
      </w:r>
      <w:r w:rsidR="00FA0DD2" w:rsidRPr="00FA0DD2">
        <w:rPr>
          <w:rFonts w:ascii="HGMaruGothicMPRO" w:eastAsia="HGMaruGothicMPRO" w:hAnsi="HGMaruGothicMPRO" w:hint="eastAsia"/>
          <w:color w:val="FF0000"/>
          <w:sz w:val="48"/>
          <w:szCs w:val="48"/>
          <w:u w:val="single"/>
        </w:rPr>
        <w:t>「子育て支援センター</w:t>
      </w:r>
      <w:r w:rsidRPr="00FA0DD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」</w:t>
      </w:r>
      <w:r>
        <w:rPr>
          <w:rFonts w:ascii="HGMaruGothicMPRO" w:eastAsia="HGMaruGothicMPRO" w:hAnsi="HGMaruGothicMPRO" w:hint="eastAsia"/>
          <w:sz w:val="48"/>
          <w:szCs w:val="48"/>
        </w:rPr>
        <w:t>について、</w:t>
      </w:r>
      <w:r w:rsidR="00DA7402" w:rsidRPr="00257FED">
        <w:rPr>
          <w:rFonts w:ascii="HGMaruGothicMPRO" w:eastAsia="HGMaruGothicMPRO" w:hAnsi="HGMaruGothicMPRO" w:hint="eastAsia"/>
          <w:w w:val="91"/>
          <w:kern w:val="0"/>
          <w:sz w:val="48"/>
          <w:szCs w:val="48"/>
          <w:fitText w:val="5280" w:id="-2099017728"/>
        </w:rPr>
        <w:t>新型コロナウイルス感染</w:t>
      </w:r>
      <w:r w:rsidR="00485ECD" w:rsidRPr="00257FED">
        <w:rPr>
          <w:rFonts w:ascii="HGMaruGothicMPRO" w:eastAsia="HGMaruGothicMPRO" w:hAnsi="HGMaruGothicMPRO" w:hint="eastAsia"/>
          <w:spacing w:val="21"/>
          <w:w w:val="91"/>
          <w:kern w:val="0"/>
          <w:sz w:val="48"/>
          <w:szCs w:val="48"/>
          <w:fitText w:val="5280" w:id="-2099017728"/>
        </w:rPr>
        <w:t>症</w:t>
      </w:r>
      <w:r w:rsidR="00485ECD" w:rsidRPr="00466F36">
        <w:rPr>
          <w:rFonts w:ascii="HGMaruGothicMPRO" w:eastAsia="HGMaruGothicMPRO" w:hAnsi="HGMaruGothicMPRO" w:hint="eastAsia"/>
          <w:sz w:val="48"/>
          <w:szCs w:val="48"/>
        </w:rPr>
        <w:t>の感染拡大</w:t>
      </w:r>
      <w:r>
        <w:rPr>
          <w:rFonts w:ascii="HGMaruGothicMPRO" w:eastAsia="HGMaruGothicMPRO" w:hAnsi="HGMaruGothicMPRO" w:hint="eastAsia"/>
          <w:sz w:val="48"/>
          <w:szCs w:val="48"/>
        </w:rPr>
        <w:t>を</w:t>
      </w:r>
      <w:r w:rsidR="00485ECD" w:rsidRPr="00466F36">
        <w:rPr>
          <w:rFonts w:ascii="HGMaruGothicMPRO" w:eastAsia="HGMaruGothicMPRO" w:hAnsi="HGMaruGothicMPRO" w:hint="eastAsia"/>
          <w:sz w:val="48"/>
          <w:szCs w:val="48"/>
        </w:rPr>
        <w:t>防止</w:t>
      </w:r>
      <w:r>
        <w:rPr>
          <w:rFonts w:ascii="HGMaruGothicMPRO" w:eastAsia="HGMaruGothicMPRO" w:hAnsi="HGMaruGothicMPRO" w:hint="eastAsia"/>
          <w:sz w:val="48"/>
          <w:szCs w:val="48"/>
        </w:rPr>
        <w:t>する</w:t>
      </w:r>
      <w:r w:rsidR="0019476A" w:rsidRPr="00466F36">
        <w:rPr>
          <w:rFonts w:ascii="HGMaruGothicMPRO" w:eastAsia="HGMaruGothicMPRO" w:hAnsi="HGMaruGothicMPRO" w:hint="eastAsia"/>
          <w:sz w:val="48"/>
          <w:szCs w:val="48"/>
        </w:rPr>
        <w:t>ため</w:t>
      </w:r>
      <w:r w:rsidR="003727E1" w:rsidRPr="00466F36">
        <w:rPr>
          <w:rFonts w:ascii="HGMaruGothicMPRO" w:eastAsia="HGMaruGothicMPRO" w:hAnsi="HGMaruGothicMPRO" w:hint="eastAsia"/>
          <w:sz w:val="48"/>
          <w:szCs w:val="48"/>
        </w:rPr>
        <w:t>、</w:t>
      </w:r>
    </w:p>
    <w:p w14:paraId="137A6E54" w14:textId="77777777" w:rsidR="000113AB" w:rsidRDefault="003727E1" w:rsidP="000113AB">
      <w:pPr>
        <w:spacing w:line="1080" w:lineRule="exact"/>
        <w:ind w:right="2240"/>
        <w:rPr>
          <w:rFonts w:ascii="HGMaruGothicMPRO" w:eastAsia="HGMaruGothicMPRO" w:hAnsi="HGMaruGothicMPRO"/>
          <w:sz w:val="48"/>
          <w:szCs w:val="48"/>
        </w:rPr>
      </w:pPr>
      <w:r w:rsidRPr="00DE0C6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すべての</w:t>
      </w:r>
      <w:r w:rsidR="00FA0DD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施設</w:t>
      </w:r>
      <w:r w:rsidRPr="00DE0C6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で</w:t>
      </w:r>
      <w:r w:rsidR="00683EDA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5</w:t>
      </w:r>
      <w:r w:rsidR="0019476A" w:rsidRPr="00DE0C6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/</w:t>
      </w:r>
      <w:r w:rsidR="00EF110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10</w:t>
      </w:r>
      <w:r w:rsidR="00672AA3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(</w:t>
      </w:r>
      <w:r w:rsidR="00EF110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日</w:t>
      </w:r>
      <w:r w:rsidR="00672AA3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)</w:t>
      </w:r>
      <w:r w:rsidRPr="00DE0C6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まで</w:t>
      </w:r>
      <w:r w:rsidR="0018654F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休館</w:t>
      </w:r>
      <w:r w:rsidR="00862331" w:rsidRPr="00862331">
        <w:rPr>
          <w:rFonts w:ascii="HGMaruGothicMPRO" w:eastAsia="HGMaruGothicMPRO" w:hAnsi="HGMaruGothicMPRO" w:hint="eastAsia"/>
          <w:sz w:val="48"/>
          <w:szCs w:val="48"/>
        </w:rPr>
        <w:t>いた</w:t>
      </w:r>
      <w:r w:rsidR="001972C7" w:rsidRPr="00862331">
        <w:rPr>
          <w:rFonts w:ascii="HGMaruGothicMPRO" w:eastAsia="HGMaruGothicMPRO" w:hAnsi="HGMaruGothicMPRO" w:hint="eastAsia"/>
          <w:sz w:val="48"/>
          <w:szCs w:val="48"/>
        </w:rPr>
        <w:t>し</w:t>
      </w:r>
      <w:r w:rsidR="001972C7" w:rsidRPr="00466F36">
        <w:rPr>
          <w:rFonts w:ascii="HGMaruGothicMPRO" w:eastAsia="HGMaruGothicMPRO" w:hAnsi="HGMaruGothicMPRO" w:hint="eastAsia"/>
          <w:sz w:val="48"/>
          <w:szCs w:val="48"/>
        </w:rPr>
        <w:t>ま</w:t>
      </w:r>
      <w:r w:rsidR="00DA7402" w:rsidRPr="00466F36">
        <w:rPr>
          <w:rFonts w:ascii="HGMaruGothicMPRO" w:eastAsia="HGMaruGothicMPRO" w:hAnsi="HGMaruGothicMPRO" w:hint="eastAsia"/>
          <w:sz w:val="48"/>
          <w:szCs w:val="48"/>
        </w:rPr>
        <w:t>す</w:t>
      </w:r>
      <w:r w:rsidR="000113AB">
        <w:rPr>
          <w:rFonts w:ascii="HGMaruGothicMPRO" w:eastAsia="HGMaruGothicMPRO" w:hAnsi="HGMaruGothicMPRO" w:hint="eastAsia"/>
          <w:sz w:val="48"/>
          <w:szCs w:val="48"/>
        </w:rPr>
        <w:t>。</w:t>
      </w:r>
    </w:p>
    <w:p w14:paraId="5AE748AF" w14:textId="77777777" w:rsidR="00EF1102" w:rsidRPr="00EF1102" w:rsidRDefault="000113AB" w:rsidP="000113AB">
      <w:pPr>
        <w:spacing w:line="1080" w:lineRule="exact"/>
        <w:rPr>
          <w:rFonts w:ascii="HGMaruGothicMPRO" w:eastAsia="HGMaruGothicMPRO" w:hAnsi="HGMaruGothicMPRO"/>
          <w:sz w:val="48"/>
          <w:szCs w:val="48"/>
        </w:rPr>
      </w:pPr>
      <w:r w:rsidRPr="000113AB">
        <w:rPr>
          <w:rFonts w:ascii="HGMaruGothicMPRO" w:eastAsia="HGMaruGothicMPRO" w:hAnsi="HGMaruGothicMPRO" w:hint="eastAsia"/>
          <w:sz w:val="48"/>
          <w:szCs w:val="48"/>
        </w:rPr>
        <w:t>なお、</w:t>
      </w:r>
      <w:r w:rsidR="00EF110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5</w:t>
      </w:r>
      <w:r w:rsidR="00EF1102" w:rsidRPr="00DE0C6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/</w:t>
      </w:r>
      <w:r w:rsidR="00EF110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11(月)以降は</w:t>
      </w:r>
      <w:r w:rsidRPr="00673964">
        <w:rPr>
          <w:rFonts w:ascii="HGMaruGothicMPRO" w:eastAsia="HGMaruGothicMPRO" w:hAnsi="HGMaruGothicMPRO" w:hint="eastAsia"/>
          <w:sz w:val="48"/>
          <w:szCs w:val="48"/>
        </w:rPr>
        <w:t>、</w:t>
      </w:r>
      <w:r w:rsidRPr="000113AB">
        <w:rPr>
          <w:rFonts w:ascii="HGMaruGothicMPRO" w:eastAsia="HGMaruGothicMPRO" w:hAnsi="HGMaruGothicMPRO" w:hint="eastAsia"/>
          <w:sz w:val="48"/>
          <w:szCs w:val="48"/>
        </w:rPr>
        <w:t>3つの密（密室・密接</w:t>
      </w:r>
      <w:r w:rsidR="00654672">
        <w:rPr>
          <w:rFonts w:ascii="HGMaruGothicMPRO" w:eastAsia="HGMaruGothicMPRO" w:hAnsi="HGMaruGothicMPRO" w:hint="eastAsia"/>
          <w:sz w:val="48"/>
          <w:szCs w:val="48"/>
        </w:rPr>
        <w:t>・</w:t>
      </w:r>
      <w:r w:rsidRPr="000113AB">
        <w:rPr>
          <w:rFonts w:ascii="HGMaruGothicMPRO" w:eastAsia="HGMaruGothicMPRO" w:hAnsi="HGMaruGothicMPRO" w:hint="eastAsia"/>
          <w:sz w:val="48"/>
          <w:szCs w:val="48"/>
        </w:rPr>
        <w:t>密集）の回避を行い、感染対策を行ったうえで</w:t>
      </w:r>
      <w:r w:rsidR="00EF1102">
        <w:rPr>
          <w:rFonts w:ascii="HGMaruGothicMPRO" w:eastAsia="HGMaruGothicMPRO" w:hAnsi="HGMaruGothicMPRO" w:hint="eastAsia"/>
          <w:color w:val="FF0000"/>
          <w:sz w:val="56"/>
          <w:szCs w:val="56"/>
          <w:u w:val="single"/>
        </w:rPr>
        <w:t>開館</w:t>
      </w:r>
      <w:r w:rsidR="00EF1102" w:rsidRPr="00EF1102">
        <w:rPr>
          <w:rFonts w:ascii="HGMaruGothicMPRO" w:eastAsia="HGMaruGothicMPRO" w:hAnsi="HGMaruGothicMPRO" w:hint="eastAsia"/>
          <w:sz w:val="48"/>
          <w:szCs w:val="48"/>
        </w:rPr>
        <w:t>いたします。</w:t>
      </w:r>
    </w:p>
    <w:p w14:paraId="75DC35F1" w14:textId="77777777" w:rsidR="00EF1102" w:rsidRDefault="00EF1102" w:rsidP="00EF1102">
      <w:pPr>
        <w:spacing w:line="480" w:lineRule="exact"/>
        <w:rPr>
          <w:rFonts w:ascii="HGMaruGothicMPRO" w:eastAsia="HGMaruGothicMPRO" w:hAnsi="HGMaruGothicMPRO"/>
          <w:sz w:val="32"/>
          <w:szCs w:val="32"/>
        </w:rPr>
      </w:pPr>
    </w:p>
    <w:p w14:paraId="1C0E4C9F" w14:textId="77777777" w:rsidR="00EF1102" w:rsidRDefault="00EF1102" w:rsidP="00EF1102">
      <w:pPr>
        <w:spacing w:line="480" w:lineRule="exact"/>
        <w:rPr>
          <w:rFonts w:ascii="HGMaruGothicMPRO" w:eastAsia="HGMaruGothicMPRO" w:hAnsi="HGMaruGothicMPRO"/>
          <w:sz w:val="32"/>
          <w:szCs w:val="32"/>
        </w:rPr>
      </w:pPr>
      <w:r w:rsidRPr="00114E65">
        <w:rPr>
          <w:rFonts w:ascii="HGMaruGothicMPRO" w:eastAsia="HGMaruGothicMPRO" w:hAnsi="HGMaruGothicMPRO" w:hint="eastAsia"/>
          <w:sz w:val="32"/>
          <w:szCs w:val="32"/>
        </w:rPr>
        <w:t>なお、利用にあたっては、</w:t>
      </w:r>
      <w:r w:rsidRPr="00D26757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咳エチケット等に十分配慮いただき、スタッフの指示に従ってください。</w:t>
      </w:r>
    </w:p>
    <w:p w14:paraId="6B9E4328" w14:textId="77777777" w:rsidR="00EF1102" w:rsidRPr="00114E65" w:rsidRDefault="00EF1102" w:rsidP="00EF1102">
      <w:pPr>
        <w:spacing w:line="480" w:lineRule="exact"/>
        <w:rPr>
          <w:rFonts w:ascii="HGMaruGothicMPRO" w:eastAsia="HGMaruGothicMPRO" w:hAnsi="HGMaruGothicMPRO"/>
          <w:sz w:val="32"/>
          <w:szCs w:val="32"/>
        </w:rPr>
      </w:pPr>
      <w:r w:rsidRPr="00114E65">
        <w:rPr>
          <w:rFonts w:ascii="HGMaruGothicMPRO" w:eastAsia="HGMaruGothicMPRO" w:hAnsi="HGMaruGothicMPRO" w:hint="eastAsia"/>
          <w:sz w:val="32"/>
          <w:szCs w:val="32"/>
        </w:rPr>
        <w:t>ご迷惑をおかけしますが、ご理解ご協力をお願いいたします。</w:t>
      </w:r>
    </w:p>
    <w:p w14:paraId="318335BE" w14:textId="77777777" w:rsidR="00EF1102" w:rsidRDefault="00EF1102" w:rsidP="00EF1102">
      <w:pPr>
        <w:spacing w:line="480" w:lineRule="exact"/>
        <w:rPr>
          <w:rFonts w:ascii="HGMaruGothicMPRO" w:eastAsia="HGMaruGothicMPRO" w:hAnsi="HGMaruGothicMPRO"/>
          <w:sz w:val="32"/>
          <w:szCs w:val="32"/>
        </w:rPr>
      </w:pPr>
      <w:r w:rsidRPr="00114E65">
        <w:rPr>
          <w:rFonts w:ascii="HGMaruGothicMPRO" w:eastAsia="HGMaruGothicMPRO" w:hAnsi="HGMaruGothicMPRO" w:hint="eastAsia"/>
          <w:sz w:val="32"/>
          <w:szCs w:val="32"/>
        </w:rPr>
        <w:t>ご不明な点等ございましたら、お問い合わせください。</w:t>
      </w:r>
    </w:p>
    <w:p w14:paraId="11B17632" w14:textId="77777777" w:rsidR="00EF1102" w:rsidRDefault="000113AB" w:rsidP="00EF1102">
      <w:pPr>
        <w:spacing w:line="480" w:lineRule="exact"/>
        <w:rPr>
          <w:rFonts w:ascii="HGMaruGothicMPRO" w:eastAsia="HGMaruGothicMPRO" w:hAnsi="HGMaruGothicMPRO"/>
          <w:sz w:val="32"/>
          <w:szCs w:val="32"/>
        </w:rPr>
      </w:pPr>
      <w:r w:rsidRPr="00114E65">
        <w:rPr>
          <w:rFonts w:ascii="HGMaruGothicMPRO" w:eastAsia="HGMaruGothicMPRO" w:hAnsi="HGMaruGothicM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B6A0" wp14:editId="661ECB00">
                <wp:simplePos x="0" y="0"/>
                <wp:positionH relativeFrom="column">
                  <wp:posOffset>6894830</wp:posOffset>
                </wp:positionH>
                <wp:positionV relativeFrom="paragraph">
                  <wp:posOffset>11430</wp:posOffset>
                </wp:positionV>
                <wp:extent cx="204787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A5A7" w14:textId="77777777" w:rsidR="000113AB" w:rsidRPr="000113AB" w:rsidRDefault="000113AB" w:rsidP="000113AB">
                            <w:pPr>
                              <w:snapToGrid w:val="0"/>
                              <w:spacing w:before="240" w:line="276" w:lineRule="auto"/>
                              <w:ind w:right="-182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113A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【問い合わせ】</w:t>
                            </w:r>
                          </w:p>
                          <w:p w14:paraId="3805CBAA" w14:textId="77777777" w:rsidR="000113AB" w:rsidRPr="000113AB" w:rsidRDefault="000113AB" w:rsidP="000113AB">
                            <w:pPr>
                              <w:snapToGrid w:val="0"/>
                              <w:spacing w:line="276" w:lineRule="auto"/>
                              <w:ind w:right="-181" w:firstLineChars="100" w:firstLine="28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113A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長崎市子育て支援課</w:t>
                            </w:r>
                          </w:p>
                          <w:p w14:paraId="516303FC" w14:textId="77777777" w:rsidR="000113AB" w:rsidRPr="000113AB" w:rsidRDefault="000113AB" w:rsidP="000113AB">
                            <w:pPr>
                              <w:snapToGrid w:val="0"/>
                              <w:spacing w:line="276" w:lineRule="auto"/>
                              <w:ind w:right="-181" w:firstLineChars="100" w:firstLine="28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113A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電話：829-1270</w:t>
                            </w:r>
                          </w:p>
                          <w:p w14:paraId="5E9CC279" w14:textId="77777777" w:rsidR="000113AB" w:rsidRPr="00690C80" w:rsidRDefault="000113AB" w:rsidP="000113A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C2B5" id="正方形/長方形 1" o:spid="_x0000_s1026" style="position:absolute;left:0;text-align:left;margin-left:542.9pt;margin-top:.9pt;width:16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" filled="f" strokecolor="black [3213]" strokeweight="1pt">
                <v:textbox>
                  <w:txbxContent>
                    <w:p w:rsidR="000113AB" w:rsidRPr="000113AB" w:rsidRDefault="000113AB" w:rsidP="000113AB">
                      <w:pPr>
                        <w:snapToGrid w:val="0"/>
                        <w:spacing w:before="240" w:line="276" w:lineRule="auto"/>
                        <w:ind w:right="-1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011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【問い合わせ】</w:t>
                      </w:r>
                    </w:p>
                    <w:p w:rsidR="000113AB" w:rsidRPr="000113AB" w:rsidRDefault="000113AB" w:rsidP="000113AB">
                      <w:pPr>
                        <w:snapToGrid w:val="0"/>
                        <w:spacing w:line="276" w:lineRule="auto"/>
                        <w:ind w:right="-181"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011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長崎市子育て支援課</w:t>
                      </w:r>
                    </w:p>
                    <w:p w:rsidR="000113AB" w:rsidRPr="000113AB" w:rsidRDefault="000113AB" w:rsidP="000113AB">
                      <w:pPr>
                        <w:snapToGrid w:val="0"/>
                        <w:spacing w:line="276" w:lineRule="auto"/>
                        <w:ind w:right="-181"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011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電話：829-1270</w:t>
                      </w:r>
                    </w:p>
                    <w:p w:rsidR="000113AB" w:rsidRPr="00690C80" w:rsidRDefault="000113AB" w:rsidP="000113A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1102" w:rsidRPr="00114E65">
        <w:rPr>
          <w:rFonts w:ascii="HGMaruGothicMPRO" w:eastAsia="HGMaruGothicMPRO" w:hAnsi="HGMaruGothicMPRO" w:hint="eastAsia"/>
          <w:sz w:val="32"/>
          <w:szCs w:val="32"/>
        </w:rPr>
        <w:t>※今後の状況の変化により、変更になる場合もございます。</w:t>
      </w:r>
    </w:p>
    <w:p w14:paraId="60100A2B" w14:textId="77777777" w:rsidR="00EF1102" w:rsidRPr="00114E65" w:rsidRDefault="00EF1102" w:rsidP="000113AB">
      <w:pPr>
        <w:snapToGrid w:val="0"/>
        <w:spacing w:before="240" w:line="276" w:lineRule="auto"/>
        <w:ind w:right="1440"/>
        <w:jc w:val="center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6"/>
          <w:szCs w:val="48"/>
        </w:rPr>
        <w:t xml:space="preserve">　　　　</w:t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  <w:r>
        <w:rPr>
          <w:rFonts w:ascii="HGMaruGothicMPRO" w:eastAsia="HGMaruGothicMPRO" w:hAnsi="HGMaruGothicMPRO"/>
          <w:sz w:val="36"/>
          <w:szCs w:val="48"/>
        </w:rPr>
        <w:tab/>
      </w:r>
    </w:p>
    <w:p w14:paraId="626301B0" w14:textId="77777777" w:rsidR="00EF1102" w:rsidRPr="00EF1102" w:rsidRDefault="00EF1102" w:rsidP="000113AB">
      <w:pPr>
        <w:spacing w:beforeLines="100" w:before="360" w:line="276" w:lineRule="auto"/>
        <w:ind w:right="658"/>
        <w:jc w:val="right"/>
        <w:rPr>
          <w:rFonts w:ascii="HGMaruGothicMPRO" w:eastAsia="HGMaruGothicMPRO" w:hAnsi="HGMaruGothicMPRO"/>
          <w:sz w:val="28"/>
          <w:szCs w:val="36"/>
        </w:rPr>
      </w:pPr>
      <w:r w:rsidRPr="00114E65">
        <w:rPr>
          <w:rFonts w:ascii="HGMaruGothicMPRO" w:eastAsia="HGMaruGothicMPRO" w:hAnsi="HGMaruGothicMPRO" w:hint="eastAsia"/>
          <w:sz w:val="28"/>
          <w:szCs w:val="36"/>
        </w:rPr>
        <w:t>（令和2年５月</w:t>
      </w:r>
      <w:r>
        <w:rPr>
          <w:rFonts w:ascii="HGMaruGothicMPRO" w:eastAsia="HGMaruGothicMPRO" w:hAnsi="HGMaruGothicMPRO" w:hint="eastAsia"/>
          <w:sz w:val="28"/>
          <w:szCs w:val="36"/>
        </w:rPr>
        <w:t>5</w:t>
      </w:r>
      <w:r w:rsidRPr="00114E65">
        <w:rPr>
          <w:rFonts w:ascii="HGMaruGothicMPRO" w:eastAsia="HGMaruGothicMPRO" w:hAnsi="HGMaruGothicMPRO" w:hint="eastAsia"/>
          <w:sz w:val="28"/>
          <w:szCs w:val="36"/>
        </w:rPr>
        <w:t>日現在）</w:t>
      </w:r>
    </w:p>
    <w:sectPr w:rsidR="00EF1102" w:rsidRPr="00EF1102" w:rsidSect="003C376E">
      <w:pgSz w:w="16838" w:h="11906" w:orient="landscape"/>
      <w:pgMar w:top="567" w:right="964" w:bottom="28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8E"/>
    <w:rsid w:val="000113AB"/>
    <w:rsid w:val="0018654F"/>
    <w:rsid w:val="0019476A"/>
    <w:rsid w:val="001972C7"/>
    <w:rsid w:val="00257FED"/>
    <w:rsid w:val="002718B6"/>
    <w:rsid w:val="00311FC3"/>
    <w:rsid w:val="003727E1"/>
    <w:rsid w:val="003729AD"/>
    <w:rsid w:val="003C376E"/>
    <w:rsid w:val="003D728A"/>
    <w:rsid w:val="00466F36"/>
    <w:rsid w:val="00485ECD"/>
    <w:rsid w:val="00622C11"/>
    <w:rsid w:val="00654672"/>
    <w:rsid w:val="00672AA3"/>
    <w:rsid w:val="00673964"/>
    <w:rsid w:val="00683EDA"/>
    <w:rsid w:val="006A164C"/>
    <w:rsid w:val="006C047F"/>
    <w:rsid w:val="006C0789"/>
    <w:rsid w:val="00726C8B"/>
    <w:rsid w:val="007E0749"/>
    <w:rsid w:val="0081078B"/>
    <w:rsid w:val="00862331"/>
    <w:rsid w:val="008E7787"/>
    <w:rsid w:val="00B751B4"/>
    <w:rsid w:val="00BD5B59"/>
    <w:rsid w:val="00CE1B8E"/>
    <w:rsid w:val="00D26757"/>
    <w:rsid w:val="00DA7402"/>
    <w:rsid w:val="00DE0C62"/>
    <w:rsid w:val="00EF1102"/>
    <w:rsid w:val="00F93967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591E5"/>
  <w15:chartTrackingRefBased/>
  <w15:docId w15:val="{40A62AAD-15EB-4847-9DD0-6486093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h25-209</dc:creator>
  <cp:keywords/>
  <dc:description/>
  <cp:lastModifiedBy>boshikai-001</cp:lastModifiedBy>
  <cp:revision>2</cp:revision>
  <cp:lastPrinted>2020-05-05T10:17:00Z</cp:lastPrinted>
  <dcterms:created xsi:type="dcterms:W3CDTF">2020-05-07T01:59:00Z</dcterms:created>
  <dcterms:modified xsi:type="dcterms:W3CDTF">2020-05-07T01:59:00Z</dcterms:modified>
</cp:coreProperties>
</file>